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9B3" w:rsidRPr="002F67F7" w:rsidRDefault="00F879B3" w:rsidP="00313322">
      <w:pPr>
        <w:pStyle w:val="1"/>
        <w:spacing w:before="0" w:beforeAutospacing="0" w:after="0" w:afterAutospacing="0"/>
        <w:ind w:firstLine="709"/>
        <w:jc w:val="center"/>
        <w:rPr>
          <w:w w:val="150"/>
          <w:sz w:val="28"/>
          <w:szCs w:val="28"/>
        </w:rPr>
      </w:pPr>
      <w:r w:rsidRPr="002F67F7">
        <w:rPr>
          <w:w w:val="150"/>
          <w:sz w:val="28"/>
          <w:szCs w:val="28"/>
        </w:rPr>
        <w:t>Проектная деятельность учащихся как средство</w:t>
      </w:r>
      <w:r w:rsidR="00815ADD">
        <w:rPr>
          <w:w w:val="150"/>
          <w:sz w:val="28"/>
          <w:szCs w:val="28"/>
        </w:rPr>
        <w:t xml:space="preserve"> формирования ключевых компетенций</w:t>
      </w:r>
      <w:r w:rsidRPr="002F67F7">
        <w:rPr>
          <w:w w:val="150"/>
          <w:sz w:val="28"/>
          <w:szCs w:val="28"/>
        </w:rPr>
        <w:t xml:space="preserve"> в условиях образовательного пространства МБОУСОШ №7 (опорной школы по преподаванию </w:t>
      </w:r>
      <w:proofErr w:type="spellStart"/>
      <w:r w:rsidRPr="002F67F7">
        <w:rPr>
          <w:w w:val="150"/>
          <w:sz w:val="28"/>
          <w:szCs w:val="28"/>
        </w:rPr>
        <w:t>кубановедения</w:t>
      </w:r>
      <w:proofErr w:type="spellEnd"/>
      <w:r w:rsidRPr="002F67F7">
        <w:rPr>
          <w:w w:val="150"/>
          <w:sz w:val="28"/>
          <w:szCs w:val="28"/>
        </w:rPr>
        <w:t>)</w:t>
      </w:r>
      <w:r w:rsidR="002F67F7">
        <w:rPr>
          <w:w w:val="150"/>
          <w:sz w:val="28"/>
          <w:szCs w:val="28"/>
        </w:rPr>
        <w:t xml:space="preserve"> </w:t>
      </w:r>
      <w:r w:rsidR="002F67F7" w:rsidRPr="002F67F7">
        <w:rPr>
          <w:w w:val="150"/>
          <w:sz w:val="28"/>
          <w:szCs w:val="28"/>
        </w:rPr>
        <w:t>и М</w:t>
      </w:r>
      <w:r w:rsidR="002F67F7">
        <w:rPr>
          <w:w w:val="150"/>
          <w:sz w:val="28"/>
          <w:szCs w:val="28"/>
        </w:rPr>
        <w:t>Б</w:t>
      </w:r>
      <w:r w:rsidR="002F67F7" w:rsidRPr="002F67F7">
        <w:rPr>
          <w:w w:val="150"/>
          <w:sz w:val="28"/>
          <w:szCs w:val="28"/>
        </w:rPr>
        <w:t>ОУСОШ №4</w:t>
      </w:r>
    </w:p>
    <w:p w:rsidR="00157871" w:rsidRDefault="00157871" w:rsidP="00157871">
      <w:pPr>
        <w:spacing w:after="0" w:line="240" w:lineRule="auto"/>
        <w:ind w:left="4253" w:firstLine="709"/>
        <w:jc w:val="both"/>
      </w:pPr>
      <w:proofErr w:type="spellStart"/>
      <w:r>
        <w:rPr>
          <w:b/>
          <w:bCs/>
        </w:rPr>
        <w:t>Компете́нция</w:t>
      </w:r>
      <w:proofErr w:type="spellEnd"/>
      <w:r>
        <w:t xml:space="preserve">— </w:t>
      </w:r>
      <w:proofErr w:type="gramStart"/>
      <w:r>
        <w:t>сп</w:t>
      </w:r>
      <w:proofErr w:type="gramEnd"/>
      <w:r>
        <w:t xml:space="preserve">особность применять знания, умения, успешно действовать на основе практического опыта </w:t>
      </w:r>
    </w:p>
    <w:p w:rsidR="00157871" w:rsidRDefault="00157871" w:rsidP="00157871">
      <w:pPr>
        <w:spacing w:after="0" w:line="240" w:lineRule="auto"/>
        <w:ind w:left="4253" w:firstLine="709"/>
        <w:jc w:val="both"/>
      </w:pPr>
      <w:proofErr w:type="spellStart"/>
      <w:r>
        <w:rPr>
          <w:b/>
          <w:bCs/>
        </w:rPr>
        <w:t>Компете́нтность</w:t>
      </w:r>
      <w:proofErr w:type="spellEnd"/>
      <w:r>
        <w:t xml:space="preserve"> - </w:t>
      </w:r>
      <w:proofErr w:type="spellStart"/>
      <w:proofErr w:type="gramStart"/>
      <w:r>
        <w:t>c</w:t>
      </w:r>
      <w:proofErr w:type="gramEnd"/>
      <w:r>
        <w:t>овокупность</w:t>
      </w:r>
      <w:proofErr w:type="spellEnd"/>
      <w:r>
        <w:t xml:space="preserve"> </w:t>
      </w:r>
      <w:r w:rsidRPr="00042C1B">
        <w:t>компетенций</w:t>
      </w:r>
      <w:r>
        <w:t>; наличие знаний и опыта, необходимых для эффективной деятельности.</w:t>
      </w:r>
    </w:p>
    <w:p w:rsidR="00F879B3" w:rsidRDefault="00BF5667" w:rsidP="00BF5667">
      <w:pPr>
        <w:spacing w:after="0" w:line="240" w:lineRule="auto"/>
        <w:ind w:left="42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Компетен</w:t>
      </w:r>
      <w:r w:rsidR="00B9372A">
        <w:rPr>
          <w:rFonts w:ascii="Times New Roman" w:hAnsi="Times New Roman" w:cs="Times New Roman"/>
          <w:sz w:val="28"/>
          <w:szCs w:val="28"/>
        </w:rPr>
        <w:t>ция</w:t>
      </w:r>
      <w:r w:rsidRPr="001D507F">
        <w:rPr>
          <w:rFonts w:ascii="Times New Roman" w:hAnsi="Times New Roman" w:cs="Times New Roman"/>
          <w:sz w:val="28"/>
          <w:szCs w:val="28"/>
        </w:rPr>
        <w:t xml:space="preserve"> - способ существования знаний, умений, образованности, способствующий личностной самореализации, нахождению воспитанником своего места в мире.</w:t>
      </w:r>
    </w:p>
    <w:p w:rsidR="00BF5667" w:rsidRPr="001D507F" w:rsidRDefault="002F67F7" w:rsidP="002F67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F67F7">
        <w:rPr>
          <w:sz w:val="28"/>
          <w:szCs w:val="28"/>
        </w:rPr>
        <w:t>Ключевая роль в духовно-нравственном сплочении общества отводится образованию. Школа – единственный социальный институт, через который проходят все граждане России. Ценности личности, конечно, в первую очередь формируются в семье. Но наиболее системно, последовательно и глубоко духовно-нравственное развитие и воспитание личности происходит в сфере образования.</w:t>
      </w:r>
    </w:p>
    <w:p w:rsidR="00D86C9E" w:rsidRPr="00D86C9E" w:rsidRDefault="00D86C9E" w:rsidP="00D86C9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C9E">
        <w:rPr>
          <w:sz w:val="28"/>
          <w:szCs w:val="28"/>
        </w:rPr>
        <w:t xml:space="preserve">Идейные ресурсы современного образования заложены в ФГОС, проекте «Наша новая школа» и новой редакции Закона об образовании. В этих документах говорится о </w:t>
      </w:r>
      <w:proofErr w:type="spellStart"/>
      <w:r w:rsidRPr="00D86C9E">
        <w:rPr>
          <w:sz w:val="28"/>
          <w:szCs w:val="28"/>
        </w:rPr>
        <w:t>компетентностном</w:t>
      </w:r>
      <w:proofErr w:type="spellEnd"/>
      <w:r w:rsidRPr="00D86C9E">
        <w:rPr>
          <w:sz w:val="28"/>
          <w:szCs w:val="28"/>
        </w:rPr>
        <w:t xml:space="preserve"> подходе в обучении.</w:t>
      </w:r>
    </w:p>
    <w:p w:rsidR="00B9372A" w:rsidRDefault="00D86C9E" w:rsidP="00B937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6C9E">
        <w:rPr>
          <w:sz w:val="28"/>
          <w:szCs w:val="28"/>
        </w:rPr>
        <w:t xml:space="preserve">А что же такое </w:t>
      </w:r>
      <w:r w:rsidRPr="00D86C9E">
        <w:rPr>
          <w:w w:val="150"/>
          <w:sz w:val="28"/>
          <w:szCs w:val="28"/>
        </w:rPr>
        <w:t>компетенция</w:t>
      </w:r>
      <w:r w:rsidRPr="00D86C9E">
        <w:rPr>
          <w:sz w:val="28"/>
          <w:szCs w:val="28"/>
        </w:rPr>
        <w:t xml:space="preserve">? Это готовность человека действовать в любой ситуации. </w:t>
      </w:r>
    </w:p>
    <w:p w:rsidR="00157871" w:rsidRDefault="00157871" w:rsidP="00B937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5667" w:rsidRPr="001D507F" w:rsidRDefault="00F879B3" w:rsidP="003133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07F">
        <w:rPr>
          <w:sz w:val="28"/>
          <w:szCs w:val="28"/>
        </w:rPr>
        <w:t xml:space="preserve">Полноценная познавательная деятельность школьников выступает главным условием развития у них инициативы, активной жизненной позиции, находчивости и умения самостоятельно пополнять свои знания, ориентироваться в стремительном потоке информации. Эти качества личности есть не что иное, как </w:t>
      </w:r>
      <w:r w:rsidRPr="001D507F">
        <w:rPr>
          <w:w w:val="150"/>
          <w:sz w:val="28"/>
          <w:szCs w:val="28"/>
        </w:rPr>
        <w:t>ключевые компетен</w:t>
      </w:r>
      <w:r w:rsidR="00B9372A">
        <w:rPr>
          <w:w w:val="150"/>
          <w:sz w:val="28"/>
          <w:szCs w:val="28"/>
        </w:rPr>
        <w:t>ции</w:t>
      </w:r>
      <w:r w:rsidRPr="001D507F">
        <w:rPr>
          <w:sz w:val="28"/>
          <w:szCs w:val="28"/>
        </w:rPr>
        <w:t xml:space="preserve">. </w:t>
      </w:r>
    </w:p>
    <w:p w:rsidR="00B9372A" w:rsidRDefault="00B9372A" w:rsidP="00B937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86C9E">
        <w:rPr>
          <w:sz w:val="28"/>
          <w:szCs w:val="28"/>
        </w:rPr>
        <w:t>роектная деятельность относ</w:t>
      </w:r>
      <w:r>
        <w:rPr>
          <w:sz w:val="28"/>
          <w:szCs w:val="28"/>
        </w:rPr>
        <w:t>и</w:t>
      </w:r>
      <w:r w:rsidRPr="00D86C9E">
        <w:rPr>
          <w:sz w:val="28"/>
          <w:szCs w:val="28"/>
        </w:rPr>
        <w:t xml:space="preserve">тся </w:t>
      </w:r>
      <w:r>
        <w:rPr>
          <w:sz w:val="28"/>
          <w:szCs w:val="28"/>
        </w:rPr>
        <w:t>к</w:t>
      </w:r>
      <w:r w:rsidRPr="00D86C9E">
        <w:rPr>
          <w:sz w:val="28"/>
          <w:szCs w:val="28"/>
        </w:rPr>
        <w:t xml:space="preserve"> методам формирования ключевых компетенций</w:t>
      </w:r>
    </w:p>
    <w:p w:rsidR="00157871" w:rsidRPr="00D86C9E" w:rsidRDefault="00157871" w:rsidP="00B9372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D507F" w:rsidRPr="001D507F" w:rsidRDefault="001D507F" w:rsidP="001D5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07F">
        <w:rPr>
          <w:w w:val="150"/>
          <w:sz w:val="28"/>
          <w:szCs w:val="28"/>
        </w:rPr>
        <w:t>Процесс формирования ключевых компетен</w:t>
      </w:r>
      <w:r w:rsidR="00B9372A">
        <w:rPr>
          <w:w w:val="150"/>
          <w:sz w:val="28"/>
          <w:szCs w:val="28"/>
        </w:rPr>
        <w:t>ций</w:t>
      </w:r>
      <w:r w:rsidRPr="001D507F">
        <w:rPr>
          <w:w w:val="150"/>
          <w:sz w:val="28"/>
          <w:szCs w:val="28"/>
        </w:rPr>
        <w:t xml:space="preserve"> </w:t>
      </w:r>
      <w:r w:rsidRPr="001D507F">
        <w:rPr>
          <w:sz w:val="28"/>
          <w:szCs w:val="28"/>
        </w:rPr>
        <w:t xml:space="preserve">у учащихся с помощью проектной деятельности будет протекать успешно при соблюдении следующих </w:t>
      </w:r>
      <w:r w:rsidRPr="001D507F">
        <w:rPr>
          <w:w w:val="150"/>
          <w:sz w:val="28"/>
          <w:szCs w:val="28"/>
        </w:rPr>
        <w:t>условий</w:t>
      </w:r>
      <w:r w:rsidRPr="001D507F">
        <w:rPr>
          <w:sz w:val="28"/>
          <w:szCs w:val="28"/>
        </w:rPr>
        <w:t>:</w:t>
      </w:r>
    </w:p>
    <w:p w:rsidR="001D507F" w:rsidRPr="001D507F" w:rsidRDefault="001D507F" w:rsidP="001D5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07F">
        <w:rPr>
          <w:sz w:val="28"/>
          <w:szCs w:val="28"/>
        </w:rPr>
        <w:t>- профессиональной готовности учителей к осуществлению данной задачи,</w:t>
      </w:r>
    </w:p>
    <w:p w:rsidR="001D507F" w:rsidRPr="001D507F" w:rsidRDefault="001D507F" w:rsidP="001D5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07F">
        <w:rPr>
          <w:sz w:val="28"/>
          <w:szCs w:val="28"/>
        </w:rPr>
        <w:t>- формирование мотивации на проектную деятельность у учащихся и учителей,</w:t>
      </w:r>
    </w:p>
    <w:p w:rsidR="001D507F" w:rsidRPr="001D507F" w:rsidRDefault="001D507F" w:rsidP="001D5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07F">
        <w:rPr>
          <w:sz w:val="28"/>
          <w:szCs w:val="28"/>
        </w:rPr>
        <w:t xml:space="preserve">- </w:t>
      </w:r>
      <w:proofErr w:type="spellStart"/>
      <w:r w:rsidRPr="001D507F">
        <w:rPr>
          <w:sz w:val="28"/>
          <w:szCs w:val="28"/>
        </w:rPr>
        <w:t>тьюторское</w:t>
      </w:r>
      <w:proofErr w:type="spellEnd"/>
      <w:r w:rsidRPr="001D507F">
        <w:rPr>
          <w:sz w:val="28"/>
          <w:szCs w:val="28"/>
        </w:rPr>
        <w:t xml:space="preserve"> сопровождение проектной деятельности;</w:t>
      </w:r>
    </w:p>
    <w:p w:rsidR="001D507F" w:rsidRPr="001D507F" w:rsidRDefault="001D507F" w:rsidP="001D507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07F">
        <w:rPr>
          <w:sz w:val="28"/>
          <w:szCs w:val="28"/>
        </w:rPr>
        <w:t>- мониторинг формирования ключевых компетентностей.</w:t>
      </w:r>
    </w:p>
    <w:p w:rsidR="00F879B3" w:rsidRPr="001D507F" w:rsidRDefault="00F879B3" w:rsidP="0031332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07F">
        <w:rPr>
          <w:sz w:val="28"/>
          <w:szCs w:val="28"/>
        </w:rPr>
        <w:t xml:space="preserve">В рамках школы проектирование следует рассматривать как </w:t>
      </w:r>
      <w:r w:rsidR="00A618A1" w:rsidRPr="001D507F">
        <w:rPr>
          <w:sz w:val="28"/>
          <w:szCs w:val="28"/>
        </w:rPr>
        <w:t xml:space="preserve">один из </w:t>
      </w:r>
      <w:r w:rsidRPr="001D507F">
        <w:rPr>
          <w:sz w:val="28"/>
          <w:szCs w:val="28"/>
        </w:rPr>
        <w:t>основн</w:t>
      </w:r>
      <w:r w:rsidR="00A618A1" w:rsidRPr="001D507F">
        <w:rPr>
          <w:sz w:val="28"/>
          <w:szCs w:val="28"/>
        </w:rPr>
        <w:t>ых</w:t>
      </w:r>
      <w:r w:rsidRPr="001D507F">
        <w:rPr>
          <w:sz w:val="28"/>
          <w:szCs w:val="28"/>
        </w:rPr>
        <w:t xml:space="preserve"> вид</w:t>
      </w:r>
      <w:r w:rsidR="00A618A1" w:rsidRPr="001D507F">
        <w:rPr>
          <w:sz w:val="28"/>
          <w:szCs w:val="28"/>
        </w:rPr>
        <w:t>ов</w:t>
      </w:r>
      <w:r w:rsidRPr="001D507F">
        <w:rPr>
          <w:sz w:val="28"/>
          <w:szCs w:val="28"/>
        </w:rPr>
        <w:t xml:space="preserve"> познавательной деятельности школьников.</w:t>
      </w:r>
    </w:p>
    <w:p w:rsidR="00157871" w:rsidRDefault="00157871" w:rsidP="00BF56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F5667" w:rsidRPr="001D507F" w:rsidRDefault="00157871" w:rsidP="00BF56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w w:val="150"/>
          <w:sz w:val="28"/>
          <w:szCs w:val="28"/>
        </w:rPr>
        <w:t>Ц</w:t>
      </w:r>
      <w:r w:rsidR="00BF5667" w:rsidRPr="001D507F">
        <w:rPr>
          <w:w w:val="150"/>
          <w:sz w:val="28"/>
          <w:szCs w:val="28"/>
        </w:rPr>
        <w:t>ель проектного обучения</w:t>
      </w:r>
      <w:r w:rsidR="00BF5667" w:rsidRPr="001D507F">
        <w:rPr>
          <w:sz w:val="28"/>
          <w:szCs w:val="28"/>
        </w:rPr>
        <w:t xml:space="preserve"> состоит в том, чтобы </w:t>
      </w:r>
      <w:r w:rsidR="00BF5667" w:rsidRPr="001D507F">
        <w:rPr>
          <w:w w:val="150"/>
          <w:sz w:val="28"/>
          <w:szCs w:val="28"/>
        </w:rPr>
        <w:t>создать</w:t>
      </w:r>
      <w:r w:rsidR="00BF5667" w:rsidRPr="001D507F">
        <w:rPr>
          <w:sz w:val="28"/>
          <w:szCs w:val="28"/>
        </w:rPr>
        <w:t xml:space="preserve"> </w:t>
      </w:r>
      <w:proofErr w:type="gramStart"/>
      <w:r w:rsidR="00BF5667" w:rsidRPr="001D507F">
        <w:rPr>
          <w:w w:val="150"/>
          <w:sz w:val="28"/>
          <w:szCs w:val="28"/>
        </w:rPr>
        <w:t>условия</w:t>
      </w:r>
      <w:proofErr w:type="gramEnd"/>
      <w:r w:rsidR="00BF5667" w:rsidRPr="001D507F">
        <w:rPr>
          <w:sz w:val="28"/>
          <w:szCs w:val="28"/>
        </w:rPr>
        <w:t xml:space="preserve"> при которых учащиеся:</w:t>
      </w:r>
    </w:p>
    <w:p w:rsidR="00BF5667" w:rsidRPr="001D507F" w:rsidRDefault="00BF5667" w:rsidP="00BF56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07F">
        <w:rPr>
          <w:sz w:val="28"/>
          <w:szCs w:val="28"/>
        </w:rPr>
        <w:t>самостоятельно приобретают недостающие знания из разных источников;</w:t>
      </w:r>
    </w:p>
    <w:p w:rsidR="00BF5667" w:rsidRPr="001D507F" w:rsidRDefault="00BF5667" w:rsidP="00BF56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07F">
        <w:rPr>
          <w:sz w:val="28"/>
          <w:szCs w:val="28"/>
        </w:rPr>
        <w:t>пользуются приобретенными знаниями для решения познавательных и практических задач;</w:t>
      </w:r>
    </w:p>
    <w:p w:rsidR="00BF5667" w:rsidRPr="001D507F" w:rsidRDefault="00BF5667" w:rsidP="00BF56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07F">
        <w:rPr>
          <w:sz w:val="28"/>
          <w:szCs w:val="28"/>
        </w:rPr>
        <w:t>приобретают коммуникативные умения, работая в различных группах;</w:t>
      </w:r>
    </w:p>
    <w:p w:rsidR="00BF5667" w:rsidRPr="001D507F" w:rsidRDefault="00BF5667" w:rsidP="00BF56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07F">
        <w:rPr>
          <w:sz w:val="28"/>
          <w:szCs w:val="28"/>
        </w:rPr>
        <w:lastRenderedPageBreak/>
        <w:t>развивают исследовательские умения;</w:t>
      </w:r>
    </w:p>
    <w:p w:rsidR="00BF5667" w:rsidRPr="00157871" w:rsidRDefault="00BF5667" w:rsidP="00BF5667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D507F">
        <w:rPr>
          <w:sz w:val="28"/>
          <w:szCs w:val="28"/>
        </w:rPr>
        <w:t>развивают системное мышление</w:t>
      </w:r>
      <w:r w:rsidRPr="001D507F">
        <w:rPr>
          <w:b/>
          <w:bCs/>
          <w:sz w:val="28"/>
          <w:szCs w:val="28"/>
        </w:rPr>
        <w:t>.</w:t>
      </w:r>
    </w:p>
    <w:p w:rsidR="00157871" w:rsidRPr="001D507F" w:rsidRDefault="00157871" w:rsidP="0015787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879B3" w:rsidRPr="001D507F" w:rsidRDefault="00DC4D59" w:rsidP="003133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 xml:space="preserve">В </w:t>
      </w:r>
      <w:r w:rsidR="00F879B3" w:rsidRPr="001D507F">
        <w:rPr>
          <w:rFonts w:ascii="Times New Roman" w:hAnsi="Times New Roman" w:cs="Times New Roman"/>
          <w:sz w:val="28"/>
          <w:szCs w:val="28"/>
        </w:rPr>
        <w:t>большинстве случаев проектная деятельность учащихся не вполне самостоятельна</w:t>
      </w:r>
      <w:r w:rsidRPr="001D507F">
        <w:rPr>
          <w:rFonts w:ascii="Times New Roman" w:hAnsi="Times New Roman" w:cs="Times New Roman"/>
          <w:sz w:val="28"/>
          <w:szCs w:val="28"/>
        </w:rPr>
        <w:t>. О</w:t>
      </w:r>
      <w:r w:rsidR="00F879B3" w:rsidRPr="001D507F">
        <w:rPr>
          <w:rFonts w:ascii="Times New Roman" w:hAnsi="Times New Roman" w:cs="Times New Roman"/>
          <w:sz w:val="28"/>
          <w:szCs w:val="28"/>
        </w:rPr>
        <w:t>коло 50% школьников не умеют самостоятельно выдвигать и обосновывать гипотезу, планировать деятельность, формулировать цель, осуществлять поиск и анализ необходимой информации, выполнять эксперимент, представлять результаты исследования, осуществлять рефлексию, грамотно выстраивать доклад.</w:t>
      </w:r>
      <w:r w:rsidR="00485EE0" w:rsidRPr="001D507F">
        <w:rPr>
          <w:rFonts w:ascii="Times New Roman" w:hAnsi="Times New Roman" w:cs="Times New Roman"/>
          <w:sz w:val="28"/>
          <w:szCs w:val="28"/>
        </w:rPr>
        <w:t xml:space="preserve"> И таким образом, становится ясной основополагающая роль учителя.</w:t>
      </w:r>
    </w:p>
    <w:p w:rsidR="00F73A87" w:rsidRPr="001D507F" w:rsidRDefault="00F73A87" w:rsidP="00F7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 xml:space="preserve">Часто именно учитель в одном лице представляет собой заказчика проектного продукта и руководителя работы по его созданию, вдохновителя будущих свершений и помощника в трудных ситуациях, благодарного зрителя-слушателя и осторожного критика. </w:t>
      </w:r>
    </w:p>
    <w:p w:rsidR="00F73A87" w:rsidRDefault="00F73A87" w:rsidP="00F7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 xml:space="preserve">Кроме того, учитель должен в ходе работы над проектом еще и решать задачи обучения и воспитания. </w:t>
      </w:r>
    </w:p>
    <w:p w:rsidR="00157871" w:rsidRPr="001D507F" w:rsidRDefault="00157871" w:rsidP="00F73A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Default="006907DB" w:rsidP="006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w w:val="150"/>
          <w:sz w:val="28"/>
          <w:szCs w:val="28"/>
        </w:rPr>
        <w:t>Проект</w:t>
      </w:r>
      <w:r w:rsidRPr="001D507F">
        <w:rPr>
          <w:rFonts w:ascii="Times New Roman" w:hAnsi="Times New Roman" w:cs="Times New Roman"/>
          <w:sz w:val="28"/>
          <w:szCs w:val="28"/>
        </w:rPr>
        <w:t xml:space="preserve"> – работа, направленная на решение конкретной проблемы, на достижение оптимальным способом заранее запланированного результата. Проект может включать элементы докладов, рефератов, исследований и любых других видов самостоятельной творческой работы, но только как способов достижения результата.</w:t>
      </w:r>
    </w:p>
    <w:p w:rsidR="00894420" w:rsidRDefault="00894420" w:rsidP="006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07DB" w:rsidRPr="001D507F" w:rsidRDefault="006907DB" w:rsidP="006907DB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50"/>
          <w:sz w:val="28"/>
          <w:szCs w:val="28"/>
        </w:rPr>
      </w:pPr>
      <w:r w:rsidRPr="001D507F">
        <w:rPr>
          <w:rFonts w:ascii="Times New Roman" w:hAnsi="Times New Roman" w:cs="Times New Roman"/>
          <w:w w:val="150"/>
          <w:sz w:val="28"/>
          <w:szCs w:val="28"/>
        </w:rPr>
        <w:t>Проект как метод обучения</w:t>
      </w:r>
    </w:p>
    <w:p w:rsidR="006907DB" w:rsidRPr="001D507F" w:rsidRDefault="006907DB" w:rsidP="00690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 xml:space="preserve">Проект характеризуется наличием: </w:t>
      </w:r>
    </w:p>
    <w:p w:rsidR="006907DB" w:rsidRPr="001D507F" w:rsidRDefault="006907DB" w:rsidP="00FC03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 xml:space="preserve">исходной проблемы; </w:t>
      </w:r>
    </w:p>
    <w:p w:rsidR="006907DB" w:rsidRPr="001D507F" w:rsidRDefault="006907DB" w:rsidP="00FC03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 xml:space="preserve">заранее определенной цели; </w:t>
      </w:r>
    </w:p>
    <w:p w:rsidR="006907DB" w:rsidRPr="001D507F" w:rsidRDefault="006907DB" w:rsidP="00FC034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плана предстоящей работы.</w:t>
      </w:r>
    </w:p>
    <w:p w:rsidR="00FC0342" w:rsidRPr="001D507F" w:rsidRDefault="00FC0342" w:rsidP="00FC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 xml:space="preserve">По завершении работы над проектом должно быть сделано следующее: </w:t>
      </w:r>
    </w:p>
    <w:p w:rsidR="00FC0342" w:rsidRPr="001D507F" w:rsidRDefault="00FC0342" w:rsidP="00FC03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решена исходная проблема (предложен способ ее решения);</w:t>
      </w:r>
    </w:p>
    <w:p w:rsidR="00FC0342" w:rsidRPr="001D507F" w:rsidRDefault="00FC0342" w:rsidP="00FC03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создан проектный продукт (как одно из средств решения проблемы проекта);</w:t>
      </w:r>
    </w:p>
    <w:p w:rsidR="00FC0342" w:rsidRPr="001D507F" w:rsidRDefault="00FC0342" w:rsidP="00FC03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представлен письменный отчет о ходе работы;</w:t>
      </w:r>
    </w:p>
    <w:p w:rsidR="00FC0342" w:rsidRPr="001D507F" w:rsidRDefault="00FC0342" w:rsidP="00FC0342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проведена публичная защита проекта.</w:t>
      </w:r>
    </w:p>
    <w:p w:rsidR="00894420" w:rsidRDefault="00894420" w:rsidP="00FC0342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50"/>
          <w:sz w:val="28"/>
          <w:szCs w:val="28"/>
        </w:rPr>
      </w:pPr>
    </w:p>
    <w:p w:rsidR="00FC0342" w:rsidRPr="001D507F" w:rsidRDefault="00FC0342" w:rsidP="00FC0342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50"/>
          <w:sz w:val="28"/>
          <w:szCs w:val="28"/>
        </w:rPr>
      </w:pPr>
      <w:r w:rsidRPr="001D507F">
        <w:rPr>
          <w:rFonts w:ascii="Times New Roman" w:hAnsi="Times New Roman" w:cs="Times New Roman"/>
          <w:w w:val="150"/>
          <w:sz w:val="28"/>
          <w:szCs w:val="28"/>
        </w:rPr>
        <w:t>Чем полезен проектный метод</w:t>
      </w:r>
    </w:p>
    <w:p w:rsidR="00FC0342" w:rsidRPr="001D507F" w:rsidRDefault="00FC0342" w:rsidP="00FC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 xml:space="preserve">Работа над проектом позволяет выстроить особые отношения с учителем – отношения сотрудничества и равноправия. </w:t>
      </w:r>
    </w:p>
    <w:p w:rsidR="00FC0342" w:rsidRDefault="00FC0342" w:rsidP="00FC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Проектная деятельность дает ученику возможность реализ</w:t>
      </w:r>
      <w:r w:rsidR="007A2B2A" w:rsidRPr="001D507F">
        <w:rPr>
          <w:rFonts w:ascii="Times New Roman" w:hAnsi="Times New Roman" w:cs="Times New Roman"/>
          <w:sz w:val="28"/>
          <w:szCs w:val="28"/>
        </w:rPr>
        <w:t xml:space="preserve">овать свой познавательный мотив, </w:t>
      </w:r>
      <w:r w:rsidRPr="001D507F">
        <w:rPr>
          <w:rFonts w:ascii="Times New Roman" w:hAnsi="Times New Roman" w:cs="Times New Roman"/>
          <w:sz w:val="28"/>
          <w:szCs w:val="28"/>
        </w:rPr>
        <w:t xml:space="preserve">обучение превращается в процесс осознанного активного поиска, присвоения и применения новых знаний. Это и есть те </w:t>
      </w:r>
      <w:r w:rsidR="00894420">
        <w:rPr>
          <w:rFonts w:ascii="Times New Roman" w:hAnsi="Times New Roman" w:cs="Times New Roman"/>
          <w:sz w:val="28"/>
          <w:szCs w:val="28"/>
        </w:rPr>
        <w:t>приобретенные</w:t>
      </w:r>
      <w:r w:rsidRPr="001D507F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894420">
        <w:rPr>
          <w:rFonts w:ascii="Times New Roman" w:hAnsi="Times New Roman" w:cs="Times New Roman"/>
          <w:sz w:val="28"/>
          <w:szCs w:val="28"/>
        </w:rPr>
        <w:t>я</w:t>
      </w:r>
      <w:r w:rsidRPr="001D507F">
        <w:rPr>
          <w:rFonts w:ascii="Times New Roman" w:hAnsi="Times New Roman" w:cs="Times New Roman"/>
          <w:sz w:val="28"/>
          <w:szCs w:val="28"/>
        </w:rPr>
        <w:t>, умени</w:t>
      </w:r>
      <w:r w:rsidR="00894420">
        <w:rPr>
          <w:rFonts w:ascii="Times New Roman" w:hAnsi="Times New Roman" w:cs="Times New Roman"/>
          <w:sz w:val="28"/>
          <w:szCs w:val="28"/>
        </w:rPr>
        <w:t>я</w:t>
      </w:r>
      <w:r w:rsidRPr="001D507F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894420">
        <w:rPr>
          <w:rFonts w:ascii="Times New Roman" w:hAnsi="Times New Roman" w:cs="Times New Roman"/>
          <w:sz w:val="28"/>
          <w:szCs w:val="28"/>
        </w:rPr>
        <w:t>и</w:t>
      </w:r>
      <w:r w:rsidRPr="001D507F">
        <w:rPr>
          <w:rFonts w:ascii="Times New Roman" w:hAnsi="Times New Roman" w:cs="Times New Roman"/>
          <w:sz w:val="28"/>
          <w:szCs w:val="28"/>
        </w:rPr>
        <w:t>, ради которых организуется проектная деятельность.</w:t>
      </w:r>
    </w:p>
    <w:p w:rsidR="00894420" w:rsidRPr="001D507F" w:rsidRDefault="00894420" w:rsidP="00FC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FC1" w:rsidRPr="001D507F" w:rsidRDefault="00540FC1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50"/>
          <w:sz w:val="28"/>
          <w:szCs w:val="28"/>
        </w:rPr>
      </w:pPr>
      <w:r w:rsidRPr="001D507F">
        <w:rPr>
          <w:rFonts w:ascii="Times New Roman" w:hAnsi="Times New Roman" w:cs="Times New Roman"/>
          <w:w w:val="150"/>
          <w:sz w:val="28"/>
          <w:szCs w:val="28"/>
        </w:rPr>
        <w:t>Проект для ученика и учителя</w:t>
      </w:r>
    </w:p>
    <w:p w:rsidR="00FC0342" w:rsidRPr="001D507F" w:rsidRDefault="00540FC1" w:rsidP="00FC0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Для учителя учебный проект</w:t>
      </w:r>
      <w:r w:rsidR="00894420">
        <w:rPr>
          <w:rFonts w:ascii="Times New Roman" w:hAnsi="Times New Roman" w:cs="Times New Roman"/>
          <w:sz w:val="28"/>
          <w:szCs w:val="28"/>
        </w:rPr>
        <w:t xml:space="preserve"> </w:t>
      </w:r>
      <w:r w:rsidRPr="001D507F">
        <w:rPr>
          <w:rFonts w:ascii="Times New Roman" w:hAnsi="Times New Roman" w:cs="Times New Roman"/>
          <w:sz w:val="28"/>
          <w:szCs w:val="28"/>
        </w:rPr>
        <w:t>– это интегративное дидактическое средство развития, обучения и воспитания, которое позволяет вырабатывать и развивать специфические умения и навыки проектирования и исследования</w:t>
      </w:r>
    </w:p>
    <w:p w:rsidR="00540FC1" w:rsidRPr="001D507F" w:rsidRDefault="00540FC1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50"/>
          <w:sz w:val="28"/>
          <w:szCs w:val="28"/>
        </w:rPr>
      </w:pPr>
      <w:r w:rsidRPr="001D507F">
        <w:rPr>
          <w:rFonts w:ascii="Times New Roman" w:hAnsi="Times New Roman" w:cs="Times New Roman"/>
          <w:w w:val="150"/>
          <w:sz w:val="28"/>
          <w:szCs w:val="28"/>
        </w:rPr>
        <w:t>Типы проектов</w:t>
      </w:r>
    </w:p>
    <w:p w:rsidR="00540FC1" w:rsidRDefault="00540FC1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lastRenderedPageBreak/>
        <w:t>1. Практико-ориентированный. Цель</w:t>
      </w:r>
      <w:r w:rsidR="002D117C" w:rsidRPr="001D507F">
        <w:rPr>
          <w:rFonts w:ascii="Times New Roman" w:hAnsi="Times New Roman" w:cs="Times New Roman"/>
          <w:sz w:val="28"/>
          <w:szCs w:val="28"/>
        </w:rPr>
        <w:t xml:space="preserve"> </w:t>
      </w:r>
      <w:r w:rsidRPr="001D507F">
        <w:rPr>
          <w:rFonts w:ascii="Times New Roman" w:hAnsi="Times New Roman" w:cs="Times New Roman"/>
          <w:sz w:val="28"/>
          <w:szCs w:val="28"/>
        </w:rPr>
        <w:t xml:space="preserve">– решение практических задач, поставленных заказчиком. Проектным продуктом могут стать учебные пособия, макеты и модели, инструкции, памятки, рекомендации и т.п. </w:t>
      </w:r>
    </w:p>
    <w:p w:rsidR="00894420" w:rsidRPr="001D507F" w:rsidRDefault="00894420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FC1" w:rsidRDefault="00540FC1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2. Исследовательский. Цель</w:t>
      </w:r>
      <w:r w:rsidR="002D117C" w:rsidRPr="001D507F">
        <w:rPr>
          <w:rFonts w:ascii="Times New Roman" w:hAnsi="Times New Roman" w:cs="Times New Roman"/>
          <w:sz w:val="28"/>
          <w:szCs w:val="28"/>
        </w:rPr>
        <w:t xml:space="preserve"> </w:t>
      </w:r>
      <w:r w:rsidRPr="001D507F">
        <w:rPr>
          <w:rFonts w:ascii="Times New Roman" w:hAnsi="Times New Roman" w:cs="Times New Roman"/>
          <w:sz w:val="28"/>
          <w:szCs w:val="28"/>
        </w:rPr>
        <w:t xml:space="preserve">– доказательство или опровержение какой-либо гипотезы. Проект выполняется по аналогии с научным исследованием: обязательное обоснование актуальности исследуемой проблемы, выдвижение гипотезы, осуществление эксперимента, проверка различных версий, анализ, обобщение и обнародование результатов. Проектным продуктом в данном случае является результат исследования, оформленный установленным способом. </w:t>
      </w:r>
    </w:p>
    <w:p w:rsidR="00894420" w:rsidRPr="001D507F" w:rsidRDefault="00894420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FC1" w:rsidRDefault="00540FC1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3. Информационный. Цель</w:t>
      </w:r>
      <w:r w:rsidR="002D117C" w:rsidRPr="001D507F">
        <w:rPr>
          <w:rFonts w:ascii="Times New Roman" w:hAnsi="Times New Roman" w:cs="Times New Roman"/>
          <w:sz w:val="28"/>
          <w:szCs w:val="28"/>
        </w:rPr>
        <w:t xml:space="preserve"> </w:t>
      </w:r>
      <w:r w:rsidRPr="001D507F">
        <w:rPr>
          <w:rFonts w:ascii="Times New Roman" w:hAnsi="Times New Roman" w:cs="Times New Roman"/>
          <w:sz w:val="28"/>
          <w:szCs w:val="28"/>
        </w:rPr>
        <w:t>– сбор информации о</w:t>
      </w:r>
      <w:r w:rsidR="002D117C" w:rsidRPr="001D507F">
        <w:rPr>
          <w:rFonts w:ascii="Times New Roman" w:hAnsi="Times New Roman" w:cs="Times New Roman"/>
          <w:sz w:val="28"/>
          <w:szCs w:val="28"/>
        </w:rPr>
        <w:t xml:space="preserve"> каком-либо объекте или явлении. </w:t>
      </w:r>
      <w:r w:rsidRPr="001D507F">
        <w:rPr>
          <w:rFonts w:ascii="Times New Roman" w:hAnsi="Times New Roman" w:cs="Times New Roman"/>
          <w:sz w:val="28"/>
          <w:szCs w:val="28"/>
        </w:rPr>
        <w:t>Проектным продуктом могут стать оформленные статистические данные, результаты опросов общественного мнения, обобщение высказываний различных авторов по какому-либо вопросу и т.п. Результаты информационных проектов могут быть использованы в качестве дидактического материала к урокам, опубликованы в школьной газете или выложены в Интернете.</w:t>
      </w:r>
    </w:p>
    <w:p w:rsidR="00894420" w:rsidRPr="001D507F" w:rsidRDefault="00894420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FC1" w:rsidRDefault="00540FC1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4. Творческий. Цель</w:t>
      </w:r>
      <w:r w:rsidR="002D117C" w:rsidRPr="001D507F">
        <w:rPr>
          <w:rFonts w:ascii="Times New Roman" w:hAnsi="Times New Roman" w:cs="Times New Roman"/>
          <w:sz w:val="28"/>
          <w:szCs w:val="28"/>
        </w:rPr>
        <w:t xml:space="preserve"> </w:t>
      </w:r>
      <w:r w:rsidRPr="001D507F">
        <w:rPr>
          <w:rFonts w:ascii="Times New Roman" w:hAnsi="Times New Roman" w:cs="Times New Roman"/>
          <w:sz w:val="28"/>
          <w:szCs w:val="28"/>
        </w:rPr>
        <w:t>– привлечение интереса публики к конкретной проблеме. Данный проект характеризуется свободным, творческим подходом к трактовке проблемы, ходу работы и презентации результатов, которыми могут стать литературные произведения, произведения изобразительного или декоративно-прикладного искусства, видеофильмы и т.п.</w:t>
      </w:r>
    </w:p>
    <w:p w:rsidR="00894420" w:rsidRPr="001D507F" w:rsidRDefault="00894420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FC1" w:rsidRPr="001D507F" w:rsidRDefault="00540FC1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5. Игровой или ролевой. Цель</w:t>
      </w:r>
      <w:r w:rsidR="002D117C" w:rsidRPr="001D507F">
        <w:rPr>
          <w:rFonts w:ascii="Times New Roman" w:hAnsi="Times New Roman" w:cs="Times New Roman"/>
          <w:sz w:val="28"/>
          <w:szCs w:val="28"/>
        </w:rPr>
        <w:t xml:space="preserve"> </w:t>
      </w:r>
      <w:r w:rsidRPr="001D507F">
        <w:rPr>
          <w:rFonts w:ascii="Times New Roman" w:hAnsi="Times New Roman" w:cs="Times New Roman"/>
          <w:sz w:val="28"/>
          <w:szCs w:val="28"/>
        </w:rPr>
        <w:t xml:space="preserve">– предоставление публике возможности участия в решении конкретной проблемы. </w:t>
      </w:r>
      <w:proofErr w:type="gramStart"/>
      <w:r w:rsidRPr="001D507F">
        <w:rPr>
          <w:rFonts w:ascii="Times New Roman" w:hAnsi="Times New Roman" w:cs="Times New Roman"/>
          <w:sz w:val="28"/>
          <w:szCs w:val="28"/>
        </w:rPr>
        <w:t>Проектным продуктом, как правило, является мероприятие (игра, состязание, викторина, экскурсия и т.п.).</w:t>
      </w:r>
      <w:proofErr w:type="gramEnd"/>
      <w:r w:rsidRPr="001D507F">
        <w:rPr>
          <w:rFonts w:ascii="Times New Roman" w:hAnsi="Times New Roman" w:cs="Times New Roman"/>
          <w:sz w:val="28"/>
          <w:szCs w:val="28"/>
        </w:rPr>
        <w:t xml:space="preserve"> При этом автор проекта выступает в какой-либо роли (организатор действия, ведущий, режиссер-постановщик, судья, литературный персонаж).</w:t>
      </w:r>
    </w:p>
    <w:p w:rsidR="00540FC1" w:rsidRDefault="00540FC1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 xml:space="preserve">Тип проекта зависит от его цели и, в свою очередь, определяет ведущий тип деятельности, которую будет осуществлять учащийся в ходе работы. Иными словами, подбирая определенный тип проекта, </w:t>
      </w:r>
      <w:proofErr w:type="gramStart"/>
      <w:r w:rsidRPr="001D507F">
        <w:rPr>
          <w:rFonts w:ascii="Times New Roman" w:hAnsi="Times New Roman" w:cs="Times New Roman"/>
          <w:sz w:val="28"/>
          <w:szCs w:val="28"/>
        </w:rPr>
        <w:t>учитель</w:t>
      </w:r>
      <w:proofErr w:type="gramEnd"/>
      <w:r w:rsidRPr="001D507F">
        <w:rPr>
          <w:rFonts w:ascii="Times New Roman" w:hAnsi="Times New Roman" w:cs="Times New Roman"/>
          <w:sz w:val="28"/>
          <w:szCs w:val="28"/>
        </w:rPr>
        <w:t xml:space="preserve"> управляет активной деятельностью учащегося, формируя у него необходимые знания и умения.</w:t>
      </w:r>
    </w:p>
    <w:p w:rsidR="00894420" w:rsidRPr="001D507F" w:rsidRDefault="00894420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FC1" w:rsidRPr="001D507F" w:rsidRDefault="00540FC1" w:rsidP="00540FC1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50"/>
          <w:sz w:val="28"/>
          <w:szCs w:val="28"/>
        </w:rPr>
      </w:pPr>
      <w:r w:rsidRPr="001D507F">
        <w:rPr>
          <w:rFonts w:ascii="Times New Roman" w:hAnsi="Times New Roman" w:cs="Times New Roman"/>
          <w:w w:val="150"/>
          <w:sz w:val="28"/>
          <w:szCs w:val="28"/>
        </w:rPr>
        <w:t>Этапы работы над проектом</w:t>
      </w:r>
    </w:p>
    <w:p w:rsidR="00540FC1" w:rsidRPr="001D507F" w:rsidRDefault="00540FC1" w:rsidP="00540F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540FC1" w:rsidRPr="001D507F" w:rsidRDefault="00540FC1" w:rsidP="00540F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Целеполагание</w:t>
      </w:r>
    </w:p>
    <w:p w:rsidR="00540FC1" w:rsidRPr="001D507F" w:rsidRDefault="00540FC1" w:rsidP="00540F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540FC1" w:rsidRPr="001D507F" w:rsidRDefault="00540FC1" w:rsidP="00540F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Реализация</w:t>
      </w:r>
    </w:p>
    <w:p w:rsidR="00540FC1" w:rsidRPr="001D507F" w:rsidRDefault="00540FC1" w:rsidP="00540F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Создание проектного продукта</w:t>
      </w:r>
    </w:p>
    <w:p w:rsidR="00540FC1" w:rsidRPr="001D507F" w:rsidRDefault="00540FC1" w:rsidP="00540F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Отчет о проделанной работе</w:t>
      </w:r>
    </w:p>
    <w:p w:rsidR="00540FC1" w:rsidRPr="001D507F" w:rsidRDefault="00540FC1" w:rsidP="00540FC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Презентация проекта</w:t>
      </w:r>
    </w:p>
    <w:p w:rsidR="00D7353E" w:rsidRPr="001D507F" w:rsidRDefault="00D7353E" w:rsidP="00D73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07F">
        <w:rPr>
          <w:rFonts w:ascii="Times New Roman" w:hAnsi="Times New Roman" w:cs="Times New Roman"/>
          <w:sz w:val="28"/>
          <w:szCs w:val="28"/>
        </w:rPr>
        <w:t>П</w:t>
      </w:r>
      <w:r w:rsidRPr="001D507F">
        <w:rPr>
          <w:rFonts w:ascii="Times New Roman" w:eastAsia="Calibri" w:hAnsi="Times New Roman" w:cs="Times New Roman"/>
          <w:sz w:val="28"/>
          <w:szCs w:val="28"/>
        </w:rPr>
        <w:t>рограмма ку</w:t>
      </w:r>
      <w:r w:rsidRPr="001D507F">
        <w:rPr>
          <w:rFonts w:ascii="Times New Roman" w:hAnsi="Times New Roman" w:cs="Times New Roman"/>
          <w:sz w:val="28"/>
          <w:szCs w:val="28"/>
        </w:rPr>
        <w:t xml:space="preserve">рса </w:t>
      </w:r>
      <w:proofErr w:type="spellStart"/>
      <w:r w:rsidRPr="001D507F">
        <w:rPr>
          <w:rFonts w:ascii="Times New Roman" w:hAnsi="Times New Roman" w:cs="Times New Roman"/>
          <w:sz w:val="28"/>
          <w:szCs w:val="28"/>
        </w:rPr>
        <w:t>кубановедения</w:t>
      </w:r>
      <w:proofErr w:type="spellEnd"/>
      <w:r w:rsidRPr="001D507F">
        <w:rPr>
          <w:rFonts w:ascii="Times New Roman" w:hAnsi="Times New Roman" w:cs="Times New Roman"/>
          <w:sz w:val="28"/>
          <w:szCs w:val="28"/>
        </w:rPr>
        <w:t xml:space="preserve"> </w:t>
      </w:r>
      <w:r w:rsidRPr="001D507F">
        <w:rPr>
          <w:rFonts w:ascii="Times New Roman" w:eastAsia="Calibri" w:hAnsi="Times New Roman" w:cs="Times New Roman"/>
          <w:sz w:val="28"/>
          <w:szCs w:val="28"/>
        </w:rPr>
        <w:t>предполагает обязательное использование метода проектов.</w:t>
      </w:r>
    </w:p>
    <w:p w:rsidR="00D7353E" w:rsidRPr="001D507F" w:rsidRDefault="00D7353E" w:rsidP="00D7353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07F">
        <w:rPr>
          <w:rFonts w:ascii="Times New Roman" w:eastAsia="Calibri" w:hAnsi="Times New Roman" w:cs="Times New Roman"/>
          <w:sz w:val="28"/>
          <w:szCs w:val="28"/>
        </w:rPr>
        <w:t xml:space="preserve"> В своей практике метод проектов </w:t>
      </w:r>
      <w:r w:rsidR="00042C1B">
        <w:rPr>
          <w:rFonts w:ascii="Times New Roman" w:eastAsia="Calibri" w:hAnsi="Times New Roman" w:cs="Times New Roman"/>
          <w:sz w:val="28"/>
          <w:szCs w:val="28"/>
        </w:rPr>
        <w:t>мы</w:t>
      </w:r>
      <w:r w:rsidRPr="001D507F">
        <w:rPr>
          <w:rFonts w:ascii="Times New Roman" w:eastAsia="Calibri" w:hAnsi="Times New Roman" w:cs="Times New Roman"/>
          <w:sz w:val="28"/>
          <w:szCs w:val="28"/>
        </w:rPr>
        <w:t xml:space="preserve"> использу</w:t>
      </w:r>
      <w:r w:rsidR="00042C1B">
        <w:rPr>
          <w:rFonts w:ascii="Times New Roman" w:eastAsia="Calibri" w:hAnsi="Times New Roman" w:cs="Times New Roman"/>
          <w:sz w:val="28"/>
          <w:szCs w:val="28"/>
        </w:rPr>
        <w:t>ем</w:t>
      </w:r>
      <w:r w:rsidRPr="001D507F">
        <w:rPr>
          <w:rFonts w:ascii="Times New Roman" w:eastAsia="Calibri" w:hAnsi="Times New Roman" w:cs="Times New Roman"/>
          <w:sz w:val="28"/>
          <w:szCs w:val="28"/>
        </w:rPr>
        <w:t xml:space="preserve"> как во внеурочное время, так как подготовка каждого проекта требует достаточно длительной подготовительной работы, так и в учебной деятельности, на стадии закрепления.</w:t>
      </w:r>
    </w:p>
    <w:p w:rsidR="00404F67" w:rsidRDefault="00D7353E" w:rsidP="00D73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</w:t>
      </w:r>
      <w:smartTag w:uri="urn:schemas-microsoft-com:office:smarttags" w:element="metricconverter">
        <w:smartTagPr>
          <w:attr w:name="ProductID" w:val="2003 г"/>
        </w:smartTagPr>
        <w:r w:rsidRPr="001D507F">
          <w:rPr>
            <w:rFonts w:ascii="Times New Roman" w:eastAsia="Calibri" w:hAnsi="Times New Roman" w:cs="Times New Roman"/>
            <w:sz w:val="28"/>
            <w:szCs w:val="28"/>
          </w:rPr>
          <w:t>2003 г</w:t>
        </w:r>
      </w:smartTag>
      <w:r w:rsidRPr="001D507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42C1B">
        <w:rPr>
          <w:rFonts w:ascii="Times New Roman" w:eastAsia="Calibri" w:hAnsi="Times New Roman" w:cs="Times New Roman"/>
          <w:sz w:val="28"/>
          <w:szCs w:val="28"/>
        </w:rPr>
        <w:t>наши</w:t>
      </w:r>
      <w:r w:rsidRPr="001D507F">
        <w:rPr>
          <w:rFonts w:ascii="Times New Roman" w:eastAsia="Calibri" w:hAnsi="Times New Roman" w:cs="Times New Roman"/>
          <w:sz w:val="28"/>
          <w:szCs w:val="28"/>
        </w:rPr>
        <w:t xml:space="preserve"> ученики ведут проектную деятельность. </w:t>
      </w:r>
      <w:r w:rsidR="00404F67" w:rsidRPr="001D507F">
        <w:rPr>
          <w:rFonts w:ascii="Times New Roman" w:hAnsi="Times New Roman" w:cs="Times New Roman"/>
          <w:sz w:val="28"/>
          <w:szCs w:val="28"/>
        </w:rPr>
        <w:t>За эти годы собрался большой банк проектных работ. В основном это работы по истории и культуре родного края, района, города</w:t>
      </w:r>
      <w:r w:rsidR="00042C1B">
        <w:rPr>
          <w:rFonts w:ascii="Times New Roman" w:hAnsi="Times New Roman" w:cs="Times New Roman"/>
          <w:sz w:val="28"/>
          <w:szCs w:val="28"/>
        </w:rPr>
        <w:t>.</w:t>
      </w:r>
    </w:p>
    <w:p w:rsidR="00042C1B" w:rsidRPr="00A146BC" w:rsidRDefault="00042C1B" w:rsidP="00042C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w w:val="150"/>
          <w:sz w:val="28"/>
          <w:szCs w:val="28"/>
        </w:rPr>
      </w:pPr>
      <w:r w:rsidRPr="00A146BC">
        <w:rPr>
          <w:rFonts w:ascii="Times New Roman" w:eastAsia="Calibri" w:hAnsi="Times New Roman" w:cs="Times New Roman"/>
          <w:w w:val="150"/>
          <w:sz w:val="28"/>
          <w:szCs w:val="28"/>
        </w:rPr>
        <w:t>Практико-ориентированные</w:t>
      </w:r>
      <w:r w:rsidR="00A146BC">
        <w:rPr>
          <w:rFonts w:ascii="Times New Roman" w:eastAsia="Calibri" w:hAnsi="Times New Roman" w:cs="Times New Roman"/>
          <w:w w:val="150"/>
          <w:sz w:val="28"/>
          <w:szCs w:val="28"/>
        </w:rPr>
        <w:t xml:space="preserve"> проекты</w:t>
      </w:r>
    </w:p>
    <w:p w:rsidR="000F6DAB" w:rsidRPr="00A146BC" w:rsidRDefault="000F6DAB" w:rsidP="00A14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6BC">
        <w:rPr>
          <w:rFonts w:ascii="Times New Roman" w:eastAsia="Calibri" w:hAnsi="Times New Roman" w:cs="Times New Roman"/>
          <w:sz w:val="28"/>
          <w:szCs w:val="28"/>
        </w:rPr>
        <w:t xml:space="preserve">Макеты дольменов и стоянок </w:t>
      </w:r>
    </w:p>
    <w:p w:rsidR="00A146BC" w:rsidRPr="00A146BC" w:rsidRDefault="00A146BC" w:rsidP="00A14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6BC">
        <w:rPr>
          <w:rFonts w:ascii="Times New Roman" w:eastAsia="Calibri" w:hAnsi="Times New Roman" w:cs="Times New Roman"/>
          <w:sz w:val="28"/>
          <w:szCs w:val="28"/>
        </w:rPr>
        <w:t xml:space="preserve">Альбомы иллюстраций: «Греки в Причерноморье», «Золото скифов» </w:t>
      </w:r>
    </w:p>
    <w:p w:rsidR="00A146BC" w:rsidRDefault="00A146BC" w:rsidP="00A14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6BC">
        <w:rPr>
          <w:rFonts w:ascii="Times New Roman" w:eastAsia="Calibri" w:hAnsi="Times New Roman" w:cs="Times New Roman"/>
          <w:sz w:val="28"/>
          <w:szCs w:val="28"/>
        </w:rPr>
        <w:t xml:space="preserve">Памятки «Берегите природу!» </w:t>
      </w:r>
    </w:p>
    <w:p w:rsidR="0003491C" w:rsidRPr="0054223A" w:rsidRDefault="0003491C" w:rsidP="00A14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3A">
        <w:rPr>
          <w:rFonts w:ascii="Times New Roman" w:eastAsia="Calibri" w:hAnsi="Times New Roman" w:cs="Times New Roman"/>
          <w:sz w:val="28"/>
          <w:szCs w:val="28"/>
        </w:rPr>
        <w:t>Путеводитель по храмам Апшеронского района</w:t>
      </w:r>
    </w:p>
    <w:p w:rsidR="00CA32F4" w:rsidRPr="0054223A" w:rsidRDefault="00CA32F4" w:rsidP="00CA32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3A">
        <w:rPr>
          <w:rFonts w:ascii="Times New Roman" w:eastAsia="Calibri" w:hAnsi="Times New Roman" w:cs="Times New Roman"/>
          <w:sz w:val="28"/>
          <w:szCs w:val="28"/>
        </w:rPr>
        <w:t>Путеводитель по литературным тропам Кубани и Апшеронска</w:t>
      </w:r>
    </w:p>
    <w:p w:rsidR="00A146BC" w:rsidRPr="001D507F" w:rsidRDefault="00A146BC" w:rsidP="00A146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1D507F">
        <w:rPr>
          <w:rFonts w:ascii="Times New Roman" w:eastAsia="Calibri" w:hAnsi="Times New Roman" w:cs="Times New Roman"/>
          <w:sz w:val="28"/>
          <w:szCs w:val="28"/>
        </w:rPr>
        <w:t>ультимедийные</w:t>
      </w:r>
      <w:proofErr w:type="spellEnd"/>
      <w:r w:rsidRPr="001D507F">
        <w:rPr>
          <w:rFonts w:ascii="Times New Roman" w:eastAsia="Calibri" w:hAnsi="Times New Roman" w:cs="Times New Roman"/>
          <w:sz w:val="28"/>
          <w:szCs w:val="28"/>
        </w:rPr>
        <w:t xml:space="preserve"> пособия: </w:t>
      </w:r>
    </w:p>
    <w:p w:rsidR="00A146BC" w:rsidRPr="001D507F" w:rsidRDefault="00A146BC" w:rsidP="00A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eastAsia="Calibri" w:hAnsi="Times New Roman" w:cs="Times New Roman"/>
          <w:sz w:val="28"/>
          <w:szCs w:val="28"/>
        </w:rPr>
        <w:t xml:space="preserve">«Кубань православная», «Архитектура Кубани», «Южный город в предгорьях Кавказа», «История олимпийского движения», </w:t>
      </w:r>
    </w:p>
    <w:p w:rsidR="00A146BC" w:rsidRDefault="00A146BC" w:rsidP="00A1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07F">
        <w:rPr>
          <w:rFonts w:ascii="Times New Roman" w:eastAsia="Calibri" w:hAnsi="Times New Roman" w:cs="Times New Roman"/>
          <w:sz w:val="28"/>
          <w:szCs w:val="28"/>
        </w:rPr>
        <w:t>Web-сайт</w:t>
      </w:r>
      <w:r w:rsidRPr="001D507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D507F">
        <w:rPr>
          <w:rFonts w:ascii="Times New Roman" w:hAnsi="Times New Roman" w:cs="Times New Roman"/>
          <w:sz w:val="28"/>
          <w:szCs w:val="28"/>
        </w:rPr>
        <w:t xml:space="preserve"> «История кубанского футбола», «Первый гражданин Вселенной», «Кубанские космонавты»</w:t>
      </w:r>
      <w:r>
        <w:rPr>
          <w:rFonts w:ascii="Times New Roman" w:hAnsi="Times New Roman" w:cs="Times New Roman"/>
          <w:sz w:val="28"/>
          <w:szCs w:val="28"/>
        </w:rPr>
        <w:t>, «Апшеронский район – моя Родина!»</w:t>
      </w:r>
    </w:p>
    <w:p w:rsidR="00042C1B" w:rsidRDefault="00042C1B" w:rsidP="00042C1B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w w:val="150"/>
          <w:sz w:val="28"/>
          <w:szCs w:val="28"/>
        </w:rPr>
      </w:pPr>
      <w:r w:rsidRPr="00A146BC">
        <w:rPr>
          <w:rFonts w:ascii="Times New Roman" w:eastAsia="Calibri" w:hAnsi="Times New Roman" w:cs="Times New Roman"/>
          <w:w w:val="150"/>
          <w:sz w:val="28"/>
          <w:szCs w:val="28"/>
        </w:rPr>
        <w:t>Исследовательские</w:t>
      </w:r>
      <w:r w:rsidR="00A146BC" w:rsidRPr="00A146BC">
        <w:rPr>
          <w:rFonts w:ascii="Times New Roman" w:eastAsia="Calibri" w:hAnsi="Times New Roman" w:cs="Times New Roman"/>
          <w:w w:val="150"/>
          <w:sz w:val="28"/>
          <w:szCs w:val="28"/>
        </w:rPr>
        <w:t xml:space="preserve"> проекты</w:t>
      </w:r>
    </w:p>
    <w:p w:rsidR="00904D06" w:rsidRPr="0054223A" w:rsidRDefault="0054223A" w:rsidP="00542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904D06" w:rsidRPr="0054223A">
        <w:rPr>
          <w:rFonts w:ascii="Times New Roman" w:eastAsia="Calibri" w:hAnsi="Times New Roman" w:cs="Times New Roman"/>
          <w:bCs/>
          <w:sz w:val="28"/>
          <w:szCs w:val="28"/>
        </w:rPr>
        <w:t xml:space="preserve">Страницы истории </w:t>
      </w:r>
      <w:proofErr w:type="gramStart"/>
      <w:r w:rsidR="00904D06" w:rsidRPr="0054223A">
        <w:rPr>
          <w:rFonts w:ascii="Times New Roman" w:eastAsia="Calibri" w:hAnsi="Times New Roman" w:cs="Times New Roman"/>
          <w:bCs/>
          <w:sz w:val="28"/>
          <w:szCs w:val="28"/>
        </w:rPr>
        <w:t>г</w:t>
      </w:r>
      <w:proofErr w:type="gramEnd"/>
      <w:r w:rsidR="00904D06" w:rsidRPr="0054223A">
        <w:rPr>
          <w:rFonts w:ascii="Times New Roman" w:eastAsia="Calibri" w:hAnsi="Times New Roman" w:cs="Times New Roman"/>
          <w:bCs/>
          <w:sz w:val="28"/>
          <w:szCs w:val="28"/>
        </w:rPr>
        <w:t>. Апшеронска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7562DF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>«Хадыженск – град казачий»</w:t>
      </w:r>
    </w:p>
    <w:p w:rsidR="007562DF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>«Роль кубанского казачества в истории г. Хадыженска»</w:t>
      </w:r>
    </w:p>
    <w:p w:rsidR="007562DF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>«Славен человек делами своими»</w:t>
      </w:r>
    </w:p>
    <w:p w:rsidR="007562DF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>«Учитель, путешественник, краевед»</w:t>
      </w:r>
    </w:p>
    <w:p w:rsidR="007562DF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>«История семейных отношений моих одноклассников в истории Хадыженска»</w:t>
      </w:r>
    </w:p>
    <w:p w:rsidR="007562DF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>Сайт «История партизанского движения Апшеронского района»</w:t>
      </w:r>
    </w:p>
    <w:p w:rsidR="007562DF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>«Экологические проблемы Апшеронского района»</w:t>
      </w:r>
    </w:p>
    <w:p w:rsidR="00042C1B" w:rsidRPr="0054223A" w:rsidRDefault="00904D06" w:rsidP="00542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3A">
        <w:rPr>
          <w:rFonts w:ascii="Times New Roman" w:eastAsia="Calibri" w:hAnsi="Times New Roman" w:cs="Times New Roman"/>
          <w:sz w:val="28"/>
          <w:szCs w:val="28"/>
        </w:rPr>
        <w:t>История Свято-Покровского храма г</w:t>
      </w:r>
      <w:proofErr w:type="gramStart"/>
      <w:r w:rsidRPr="0054223A">
        <w:rPr>
          <w:rFonts w:ascii="Times New Roman" w:eastAsia="Calibri" w:hAnsi="Times New Roman" w:cs="Times New Roman"/>
          <w:sz w:val="28"/>
          <w:szCs w:val="28"/>
        </w:rPr>
        <w:t>.А</w:t>
      </w:r>
      <w:proofErr w:type="gramEnd"/>
      <w:r w:rsidRPr="0054223A">
        <w:rPr>
          <w:rFonts w:ascii="Times New Roman" w:eastAsia="Calibri" w:hAnsi="Times New Roman" w:cs="Times New Roman"/>
          <w:sz w:val="28"/>
          <w:szCs w:val="28"/>
        </w:rPr>
        <w:t>пшеронска</w:t>
      </w:r>
    </w:p>
    <w:p w:rsidR="00042C1B" w:rsidRPr="00A146BC" w:rsidRDefault="00042C1B" w:rsidP="00A146BC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w w:val="150"/>
          <w:sz w:val="28"/>
          <w:szCs w:val="28"/>
        </w:rPr>
      </w:pPr>
      <w:r w:rsidRPr="00A146BC">
        <w:rPr>
          <w:rFonts w:ascii="Times New Roman" w:eastAsia="Calibri" w:hAnsi="Times New Roman" w:cs="Times New Roman"/>
          <w:w w:val="150"/>
          <w:sz w:val="28"/>
          <w:szCs w:val="28"/>
        </w:rPr>
        <w:t>3. Игровые или ролевые</w:t>
      </w:r>
      <w:r w:rsidR="00A146BC" w:rsidRPr="00A146BC">
        <w:rPr>
          <w:rFonts w:ascii="Times New Roman" w:eastAsia="Calibri" w:hAnsi="Times New Roman" w:cs="Times New Roman"/>
          <w:w w:val="150"/>
          <w:sz w:val="28"/>
          <w:szCs w:val="28"/>
        </w:rPr>
        <w:t xml:space="preserve"> проекты</w:t>
      </w:r>
      <w:r w:rsidR="000F6DAB" w:rsidRPr="00A146BC">
        <w:rPr>
          <w:rFonts w:ascii="Times New Roman" w:eastAsia="Calibri" w:hAnsi="Times New Roman" w:cs="Times New Roman"/>
          <w:w w:val="150"/>
          <w:sz w:val="28"/>
          <w:szCs w:val="28"/>
        </w:rPr>
        <w:t>:</w:t>
      </w:r>
    </w:p>
    <w:p w:rsidR="00042C1B" w:rsidRDefault="000F6DAB" w:rsidP="0004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6DAB">
        <w:rPr>
          <w:rFonts w:ascii="Times New Roman" w:eastAsia="Calibri" w:hAnsi="Times New Roman" w:cs="Times New Roman"/>
          <w:sz w:val="28"/>
          <w:szCs w:val="28"/>
        </w:rPr>
        <w:t>Инсценировки</w:t>
      </w:r>
    </w:p>
    <w:p w:rsidR="00904D06" w:rsidRPr="0054223A" w:rsidRDefault="00904D06" w:rsidP="0004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3A">
        <w:rPr>
          <w:rFonts w:ascii="Times New Roman" w:eastAsia="Calibri" w:hAnsi="Times New Roman" w:cs="Times New Roman"/>
          <w:sz w:val="28"/>
          <w:szCs w:val="28"/>
        </w:rPr>
        <w:t xml:space="preserve">Игра – путешествие «Краеведческая копилка» </w:t>
      </w:r>
    </w:p>
    <w:p w:rsidR="00CA32F4" w:rsidRPr="0054223A" w:rsidRDefault="00CA32F4" w:rsidP="00CA32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3A">
        <w:rPr>
          <w:rFonts w:ascii="Times New Roman" w:eastAsia="Calibri" w:hAnsi="Times New Roman" w:cs="Times New Roman"/>
          <w:sz w:val="28"/>
          <w:szCs w:val="28"/>
        </w:rPr>
        <w:t>Кубанский казачий хор</w:t>
      </w:r>
    </w:p>
    <w:p w:rsidR="00042C1B" w:rsidRPr="00A146BC" w:rsidRDefault="00042C1B" w:rsidP="00042C1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w w:val="150"/>
          <w:sz w:val="28"/>
          <w:szCs w:val="28"/>
        </w:rPr>
      </w:pPr>
      <w:r w:rsidRPr="00A146BC">
        <w:rPr>
          <w:rFonts w:ascii="Times New Roman" w:eastAsia="Calibri" w:hAnsi="Times New Roman" w:cs="Times New Roman"/>
          <w:w w:val="150"/>
          <w:sz w:val="28"/>
          <w:szCs w:val="28"/>
        </w:rPr>
        <w:t>4. Творческие</w:t>
      </w:r>
      <w:r w:rsidR="00A146BC">
        <w:rPr>
          <w:rFonts w:ascii="Times New Roman" w:eastAsia="Calibri" w:hAnsi="Times New Roman" w:cs="Times New Roman"/>
          <w:w w:val="150"/>
          <w:sz w:val="28"/>
          <w:szCs w:val="28"/>
        </w:rPr>
        <w:t xml:space="preserve"> проекты</w:t>
      </w:r>
      <w:r w:rsidR="007562DF" w:rsidRPr="00A146BC">
        <w:rPr>
          <w:rFonts w:ascii="Times New Roman" w:eastAsia="Calibri" w:hAnsi="Times New Roman" w:cs="Times New Roman"/>
          <w:w w:val="150"/>
          <w:sz w:val="28"/>
          <w:szCs w:val="28"/>
        </w:rPr>
        <w:t>:</w:t>
      </w:r>
    </w:p>
    <w:p w:rsidR="007562DF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 xml:space="preserve">Геральдические проекты </w:t>
      </w:r>
    </w:p>
    <w:p w:rsidR="007562DF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 xml:space="preserve">Проект «Свою школу строим сами!» </w:t>
      </w:r>
    </w:p>
    <w:p w:rsid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 xml:space="preserve">Видеофильмы </w:t>
      </w:r>
    </w:p>
    <w:p w:rsidR="00042C1B" w:rsidRPr="00A146BC" w:rsidRDefault="00042C1B" w:rsidP="00042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150"/>
          <w:sz w:val="28"/>
          <w:szCs w:val="28"/>
        </w:rPr>
      </w:pPr>
      <w:r w:rsidRPr="00A146BC">
        <w:rPr>
          <w:rFonts w:ascii="Times New Roman" w:eastAsia="Calibri" w:hAnsi="Times New Roman" w:cs="Times New Roman"/>
          <w:w w:val="150"/>
          <w:sz w:val="28"/>
          <w:szCs w:val="28"/>
        </w:rPr>
        <w:t>5. Информационные</w:t>
      </w:r>
      <w:r w:rsidR="00A146BC" w:rsidRPr="00A146BC">
        <w:rPr>
          <w:rFonts w:ascii="Times New Roman" w:eastAsia="Calibri" w:hAnsi="Times New Roman" w:cs="Times New Roman"/>
          <w:w w:val="150"/>
          <w:sz w:val="28"/>
          <w:szCs w:val="28"/>
        </w:rPr>
        <w:t xml:space="preserve"> проекты</w:t>
      </w:r>
      <w:r w:rsidR="007562DF" w:rsidRPr="00A146BC">
        <w:rPr>
          <w:rFonts w:ascii="Times New Roman" w:eastAsia="Calibri" w:hAnsi="Times New Roman" w:cs="Times New Roman"/>
          <w:w w:val="150"/>
          <w:sz w:val="28"/>
          <w:szCs w:val="28"/>
        </w:rPr>
        <w:t>:</w:t>
      </w:r>
    </w:p>
    <w:p w:rsidR="0003491C" w:rsidRPr="0054223A" w:rsidRDefault="0003491C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3A">
        <w:rPr>
          <w:rFonts w:ascii="Times New Roman" w:eastAsia="Calibri" w:hAnsi="Times New Roman" w:cs="Times New Roman"/>
          <w:sz w:val="28"/>
          <w:szCs w:val="28"/>
        </w:rPr>
        <w:t>Просветители Земли кубанской</w:t>
      </w:r>
    </w:p>
    <w:p w:rsidR="007562DF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 xml:space="preserve">Информационный проект  «Олимпийское движение» </w:t>
      </w:r>
    </w:p>
    <w:p w:rsidR="007562DF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 xml:space="preserve">Информационный проект  «Кроссворды» </w:t>
      </w:r>
    </w:p>
    <w:p w:rsidR="00042C1B" w:rsidRPr="007562DF" w:rsidRDefault="007562DF" w:rsidP="007562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2DF">
        <w:rPr>
          <w:rFonts w:ascii="Times New Roman" w:eastAsia="Calibri" w:hAnsi="Times New Roman" w:cs="Times New Roman"/>
          <w:sz w:val="28"/>
          <w:szCs w:val="28"/>
        </w:rPr>
        <w:t>Метеонаблюдения за состоянием погоды в  Хадыженске с 2002 года</w:t>
      </w:r>
    </w:p>
    <w:p w:rsidR="00CA32F4" w:rsidRPr="0054223A" w:rsidRDefault="00CA32F4" w:rsidP="00CA32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3A">
        <w:rPr>
          <w:rFonts w:ascii="Times New Roman" w:eastAsia="Calibri" w:hAnsi="Times New Roman" w:cs="Times New Roman"/>
          <w:sz w:val="28"/>
          <w:szCs w:val="28"/>
        </w:rPr>
        <w:t>России верные сыны: А.Невский,  А.В.Суворов,  М.И.Кутузов, Г.К.Жуков, Ф.Ф.Ушаков</w:t>
      </w:r>
    </w:p>
    <w:p w:rsidR="00CA32F4" w:rsidRPr="0054223A" w:rsidRDefault="00CA32F4" w:rsidP="00CA32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223A">
        <w:rPr>
          <w:rFonts w:ascii="Times New Roman" w:eastAsia="Calibri" w:hAnsi="Times New Roman" w:cs="Times New Roman"/>
          <w:sz w:val="28"/>
          <w:szCs w:val="28"/>
        </w:rPr>
        <w:t>Дни воинской славы России</w:t>
      </w:r>
    </w:p>
    <w:p w:rsidR="00540FC1" w:rsidRDefault="00E75FD1" w:rsidP="00E75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507F">
        <w:rPr>
          <w:rFonts w:ascii="Times New Roman" w:eastAsia="Calibri" w:hAnsi="Times New Roman" w:cs="Times New Roman"/>
          <w:sz w:val="28"/>
          <w:szCs w:val="28"/>
        </w:rPr>
        <w:t xml:space="preserve">18 февраля на базе опорной школы по </w:t>
      </w:r>
      <w:proofErr w:type="spellStart"/>
      <w:r w:rsidRPr="001D507F">
        <w:rPr>
          <w:rFonts w:ascii="Times New Roman" w:eastAsia="Calibri" w:hAnsi="Times New Roman" w:cs="Times New Roman"/>
          <w:sz w:val="28"/>
          <w:szCs w:val="28"/>
        </w:rPr>
        <w:t>кубановедению</w:t>
      </w:r>
      <w:proofErr w:type="spellEnd"/>
      <w:r w:rsidRPr="001D507F">
        <w:rPr>
          <w:rFonts w:ascii="Times New Roman" w:eastAsia="Calibri" w:hAnsi="Times New Roman" w:cs="Times New Roman"/>
          <w:sz w:val="28"/>
          <w:szCs w:val="28"/>
        </w:rPr>
        <w:t xml:space="preserve"> - МБОУСОШ №7 им. Ю.А.Гагарина была проведена районная Викторина по </w:t>
      </w:r>
      <w:proofErr w:type="spellStart"/>
      <w:r w:rsidRPr="001D507F">
        <w:rPr>
          <w:rFonts w:ascii="Times New Roman" w:eastAsia="Calibri" w:hAnsi="Times New Roman" w:cs="Times New Roman"/>
          <w:sz w:val="28"/>
          <w:szCs w:val="28"/>
        </w:rPr>
        <w:t>кубановедению</w:t>
      </w:r>
      <w:proofErr w:type="spellEnd"/>
      <w:r w:rsidRPr="001D507F">
        <w:rPr>
          <w:rFonts w:ascii="Times New Roman" w:eastAsia="Calibri" w:hAnsi="Times New Roman" w:cs="Times New Roman"/>
          <w:sz w:val="28"/>
          <w:szCs w:val="28"/>
        </w:rPr>
        <w:t xml:space="preserve"> «Кубань-жемчужина России»  среди учащихся 5-11 классов. Интеллектуальные состязания посвящались 75-летию образования Краснодарского края. Команды 16 школ района соревновались в знании истории и культуры родного края. Заключительным этапом конкурсной программы была презентация проект</w:t>
      </w:r>
      <w:r w:rsidR="0054223A">
        <w:rPr>
          <w:rFonts w:ascii="Times New Roman" w:eastAsia="Calibri" w:hAnsi="Times New Roman" w:cs="Times New Roman"/>
          <w:sz w:val="28"/>
          <w:szCs w:val="28"/>
        </w:rPr>
        <w:t>ной деятельности</w:t>
      </w:r>
      <w:r w:rsidRPr="001D507F">
        <w:rPr>
          <w:rFonts w:ascii="Times New Roman" w:eastAsia="Calibri" w:hAnsi="Times New Roman" w:cs="Times New Roman"/>
          <w:sz w:val="28"/>
          <w:szCs w:val="28"/>
        </w:rPr>
        <w:t xml:space="preserve"> учащихся.</w:t>
      </w:r>
    </w:p>
    <w:p w:rsidR="00B50D75" w:rsidRDefault="00B50D75" w:rsidP="00E75F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4420" w:rsidRPr="001D507F" w:rsidRDefault="00894420" w:rsidP="0089442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507F">
        <w:rPr>
          <w:w w:val="150"/>
          <w:sz w:val="28"/>
          <w:szCs w:val="28"/>
        </w:rPr>
        <w:lastRenderedPageBreak/>
        <w:t>Метод проектов</w:t>
      </w:r>
      <w:r>
        <w:rPr>
          <w:w w:val="150"/>
          <w:sz w:val="28"/>
          <w:szCs w:val="28"/>
        </w:rPr>
        <w:t xml:space="preserve"> как средство формирования ключевых компетенций</w:t>
      </w:r>
      <w:r w:rsidRPr="001D507F">
        <w:rPr>
          <w:sz w:val="28"/>
          <w:szCs w:val="28"/>
        </w:rPr>
        <w:t xml:space="preserve"> способствует развитию наблюдательности и стремлению находить ответы на возникающие вопросы, проверять правильность своих ответов, на основе анализа информации, при проведении экспериментов и исследований. </w:t>
      </w:r>
    </w:p>
    <w:p w:rsidR="00CA32F4" w:rsidRDefault="00B50D75" w:rsidP="005422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компетенции </w:t>
      </w:r>
      <w:r w:rsidRPr="001D507F">
        <w:rPr>
          <w:sz w:val="28"/>
          <w:szCs w:val="28"/>
        </w:rPr>
        <w:t>формируются у школьника только при условии систематического включения его в самостоятельную познавательную деятельность, которая в процессе выполнения им особого вида учебных заданий – проектных работ – приобретает характер проблемно-поисковой деятельности.</w:t>
      </w:r>
      <w:r w:rsidR="0054223A">
        <w:rPr>
          <w:sz w:val="28"/>
          <w:szCs w:val="28"/>
        </w:rPr>
        <w:t xml:space="preserve"> </w:t>
      </w:r>
    </w:p>
    <w:p w:rsidR="00894420" w:rsidRDefault="00894420" w:rsidP="005422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2D66" w:rsidRPr="00C62D66" w:rsidRDefault="0054223A" w:rsidP="0054223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3D68">
        <w:rPr>
          <w:sz w:val="28"/>
          <w:szCs w:val="28"/>
        </w:rPr>
        <w:t>В заключение хотелось бы сказать</w:t>
      </w:r>
      <w:r w:rsidR="00C62D66">
        <w:rPr>
          <w:sz w:val="28"/>
          <w:szCs w:val="28"/>
        </w:rPr>
        <w:t>:</w:t>
      </w:r>
      <w:r w:rsidRPr="00953D68">
        <w:rPr>
          <w:sz w:val="28"/>
          <w:szCs w:val="28"/>
        </w:rPr>
        <w:t xml:space="preserve"> </w:t>
      </w:r>
      <w:r w:rsidR="00C62D66" w:rsidRPr="00C62D66">
        <w:rPr>
          <w:sz w:val="28"/>
          <w:szCs w:val="28"/>
        </w:rPr>
        <w:t xml:space="preserve">чтобы понимать, чему учить детей через проектный метод, учитель должен хорошо разбираться в этом сам, т.е. обладать навыками проектной работы. </w:t>
      </w:r>
    </w:p>
    <w:sectPr w:rsidR="00C62D66" w:rsidRPr="00C62D66" w:rsidSect="0054223A">
      <w:pgSz w:w="11906" w:h="16838"/>
      <w:pgMar w:top="709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9A4"/>
    <w:multiLevelType w:val="hybridMultilevel"/>
    <w:tmpl w:val="F0604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1A4BE0"/>
    <w:multiLevelType w:val="hybridMultilevel"/>
    <w:tmpl w:val="4C18B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FE6732A"/>
    <w:multiLevelType w:val="multilevel"/>
    <w:tmpl w:val="0B7A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43088B"/>
    <w:multiLevelType w:val="hybridMultilevel"/>
    <w:tmpl w:val="DD06AD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6E57AC0"/>
    <w:multiLevelType w:val="multilevel"/>
    <w:tmpl w:val="E85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443D7E"/>
    <w:multiLevelType w:val="multilevel"/>
    <w:tmpl w:val="8DB8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7B3DC3"/>
    <w:multiLevelType w:val="hybridMultilevel"/>
    <w:tmpl w:val="1430D406"/>
    <w:lvl w:ilvl="0" w:tplc="676E6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879B3"/>
    <w:rsid w:val="0003491C"/>
    <w:rsid w:val="00042C1B"/>
    <w:rsid w:val="00077FD9"/>
    <w:rsid w:val="000F6DAB"/>
    <w:rsid w:val="00157871"/>
    <w:rsid w:val="001D507F"/>
    <w:rsid w:val="002D117C"/>
    <w:rsid w:val="002F67F7"/>
    <w:rsid w:val="00313322"/>
    <w:rsid w:val="003375C3"/>
    <w:rsid w:val="0035556F"/>
    <w:rsid w:val="00404F67"/>
    <w:rsid w:val="004632CE"/>
    <w:rsid w:val="00485EE0"/>
    <w:rsid w:val="00540FC1"/>
    <w:rsid w:val="0054223A"/>
    <w:rsid w:val="005D5CB5"/>
    <w:rsid w:val="006907DB"/>
    <w:rsid w:val="007562DF"/>
    <w:rsid w:val="007A2B2A"/>
    <w:rsid w:val="00815ADD"/>
    <w:rsid w:val="00894420"/>
    <w:rsid w:val="00904D06"/>
    <w:rsid w:val="009F1BF2"/>
    <w:rsid w:val="00A146BC"/>
    <w:rsid w:val="00A618A1"/>
    <w:rsid w:val="00B50D75"/>
    <w:rsid w:val="00B9372A"/>
    <w:rsid w:val="00BF5667"/>
    <w:rsid w:val="00C62D66"/>
    <w:rsid w:val="00C73589"/>
    <w:rsid w:val="00CA32F4"/>
    <w:rsid w:val="00D7353E"/>
    <w:rsid w:val="00D86C9E"/>
    <w:rsid w:val="00DC4D59"/>
    <w:rsid w:val="00E75FD1"/>
    <w:rsid w:val="00F73A87"/>
    <w:rsid w:val="00F76646"/>
    <w:rsid w:val="00F879B3"/>
    <w:rsid w:val="00FC0342"/>
    <w:rsid w:val="00FC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6F"/>
  </w:style>
  <w:style w:type="paragraph" w:styleId="1">
    <w:name w:val="heading 1"/>
    <w:basedOn w:val="a"/>
    <w:link w:val="10"/>
    <w:qFormat/>
    <w:rsid w:val="00F87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F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3A8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87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87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73A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List Paragraph"/>
    <w:basedOn w:val="a"/>
    <w:uiPriority w:val="34"/>
    <w:qFormat/>
    <w:rsid w:val="00FC034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40FC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D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07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D86C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5</Pages>
  <Words>1479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7</cp:revision>
  <cp:lastPrinted>2012-03-03T16:31:00Z</cp:lastPrinted>
  <dcterms:created xsi:type="dcterms:W3CDTF">2012-03-25T19:30:00Z</dcterms:created>
  <dcterms:modified xsi:type="dcterms:W3CDTF">2012-03-28T19:58:00Z</dcterms:modified>
</cp:coreProperties>
</file>